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D156" w14:textId="77777777" w:rsidR="00F4098F" w:rsidRPr="00F00A57" w:rsidRDefault="00F4098F" w:rsidP="00F4098F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5BFC9A7C" wp14:editId="04BF702D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3F3F1BC1" wp14:editId="731897CC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7812A07D" w14:textId="77777777" w:rsidR="00F4098F" w:rsidRPr="00F00A57" w:rsidRDefault="00F4098F" w:rsidP="00F4098F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7DA3C9DA" w14:textId="77777777" w:rsidR="00F4098F" w:rsidRPr="00F00A57" w:rsidRDefault="00F4098F" w:rsidP="00F4098F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0F83A683" w14:textId="77777777" w:rsidR="00F4098F" w:rsidRPr="00F00A57" w:rsidRDefault="00000000" w:rsidP="00F4098F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69959DCE">
          <v:line id="Conector drept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F4098F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6" w:history="1">
        <w:r w:rsidR="00F4098F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F4098F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48979BDF" w14:textId="77777777" w:rsidR="00F4098F" w:rsidRPr="00F00A57" w:rsidRDefault="00F4098F" w:rsidP="00F4098F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6C8E6CB7" w14:textId="77777777" w:rsidR="00F4098F" w:rsidRDefault="00F4098F" w:rsidP="00F4098F">
      <w:pPr>
        <w:jc w:val="both"/>
      </w:pPr>
    </w:p>
    <w:p w14:paraId="2EED9F8B" w14:textId="29D0B291" w:rsidR="00F4098F" w:rsidRDefault="00F4098F" w:rsidP="00F4098F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ordinare din data de </w:t>
      </w:r>
      <w:r>
        <w:rPr>
          <w:rFonts w:ascii="Times New Roman" w:hAnsi="Times New Roman" w:cs="Times New Roman"/>
          <w:sz w:val="28"/>
          <w:szCs w:val="28"/>
        </w:rPr>
        <w:t>28.02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 w:rsidR="00C74D8A">
        <w:rPr>
          <w:rFonts w:ascii="Times New Roman" w:hAnsi="Times New Roman" w:cs="Times New Roman"/>
          <w:sz w:val="28"/>
          <w:szCs w:val="28"/>
        </w:rPr>
        <w:t>3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="00C74D8A"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73722199" w14:textId="77777777" w:rsidR="00B705D6" w:rsidRDefault="00B705D6" w:rsidP="00F409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EF85C6" w14:textId="77777777" w:rsidR="00B705D6" w:rsidRDefault="00B705D6" w:rsidP="00F409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07F94F" w14:textId="7DCC6FA5" w:rsidR="00B705D6" w:rsidRDefault="00B705D6" w:rsidP="00B7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5D6">
        <w:rPr>
          <w:rFonts w:ascii="Times New Roman" w:hAnsi="Times New Roman" w:cs="Times New Roman"/>
          <w:sz w:val="28"/>
          <w:szCs w:val="28"/>
        </w:rPr>
        <w:t>În temeiul articolului 134 alin. (1), lit. a) din Ordonanța de Urgență nr. 57/2019 privind Codul Administrativ, cu modificările și completările ulterioare, prin Dispoziția nr</w:t>
      </w:r>
      <w:r w:rsidRPr="009B2474">
        <w:rPr>
          <w:rFonts w:ascii="Times New Roman" w:hAnsi="Times New Roman" w:cs="Times New Roman"/>
          <w:b/>
          <w:bCs/>
          <w:sz w:val="28"/>
          <w:szCs w:val="28"/>
        </w:rPr>
        <w:t>. 73</w:t>
      </w:r>
      <w:r w:rsidRPr="00B705D6">
        <w:rPr>
          <w:rFonts w:ascii="Times New Roman" w:hAnsi="Times New Roman" w:cs="Times New Roman"/>
          <w:sz w:val="28"/>
          <w:szCs w:val="28"/>
        </w:rPr>
        <w:t xml:space="preserve"> din </w:t>
      </w:r>
      <w:r w:rsidRPr="009B2474">
        <w:rPr>
          <w:rFonts w:ascii="Times New Roman" w:hAnsi="Times New Roman" w:cs="Times New Roman"/>
          <w:b/>
          <w:bCs/>
          <w:sz w:val="28"/>
          <w:szCs w:val="28"/>
        </w:rPr>
        <w:t>26 Februarie 2025</w:t>
      </w:r>
      <w:r w:rsidRPr="00B705D6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ordinară. Ședința se desfășoară Sala de ședințe.</w:t>
      </w:r>
    </w:p>
    <w:p w14:paraId="03E01F72" w14:textId="77777777" w:rsidR="00FB68E8" w:rsidRDefault="00FB68E8" w:rsidP="00FB68E8">
      <w:pPr>
        <w:jc w:val="both"/>
        <w:rPr>
          <w:rFonts w:ascii="Times New Roman" w:hAnsi="Times New Roman" w:cs="Times New Roman"/>
          <w:sz w:val="28"/>
          <w:szCs w:val="28"/>
        </w:rPr>
      </w:pPr>
      <w:r w:rsidRPr="009A160E">
        <w:rPr>
          <w:rFonts w:ascii="Times New Roman" w:hAnsi="Times New Roman" w:cs="Times New Roman"/>
          <w:sz w:val="28"/>
          <w:szCs w:val="28"/>
        </w:rPr>
        <w:t>Sunt prezenți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A160E">
        <w:rPr>
          <w:rFonts w:ascii="Times New Roman" w:hAnsi="Times New Roman" w:cs="Times New Roman"/>
          <w:sz w:val="28"/>
          <w:szCs w:val="28"/>
        </w:rPr>
        <w:t xml:space="preserve"> consilieri locali.</w:t>
      </w:r>
    </w:p>
    <w:p w14:paraId="4822F9D5" w14:textId="77777777" w:rsidR="00FB68E8" w:rsidRDefault="00FB68E8" w:rsidP="00FB6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B60037">
        <w:rPr>
          <w:rFonts w:ascii="Times New Roman" w:hAnsi="Times New Roman" w:cs="Times New Roman"/>
          <w:sz w:val="28"/>
          <w:szCs w:val="28"/>
        </w:rPr>
        <w:t>bsenți nemotivat: 1 consilier local</w:t>
      </w:r>
    </w:p>
    <w:p w14:paraId="59BAB82F" w14:textId="0925FD9D" w:rsidR="00CC5D9E" w:rsidRDefault="00CC5D9E" w:rsidP="00CC5D9E">
      <w:pPr>
        <w:jc w:val="both"/>
        <w:rPr>
          <w:rFonts w:ascii="Times New Roman" w:hAnsi="Times New Roman" w:cs="Times New Roman"/>
          <w:sz w:val="28"/>
          <w:szCs w:val="28"/>
        </w:rPr>
      </w:pPr>
      <w:r w:rsidRPr="009A160E">
        <w:rPr>
          <w:rFonts w:ascii="Times New Roman" w:hAnsi="Times New Roman" w:cs="Times New Roman"/>
          <w:sz w:val="28"/>
          <w:szCs w:val="28"/>
        </w:rPr>
        <w:t xml:space="preserve">Ordinea de zi a ședinței conține un </w:t>
      </w:r>
      <w:r>
        <w:rPr>
          <w:rFonts w:ascii="Times New Roman" w:hAnsi="Times New Roman" w:cs="Times New Roman"/>
          <w:sz w:val="28"/>
          <w:szCs w:val="28"/>
        </w:rPr>
        <w:t xml:space="preserve">număr de 6 </w:t>
      </w:r>
      <w:r w:rsidRPr="009A160E">
        <w:rPr>
          <w:rFonts w:ascii="Times New Roman" w:hAnsi="Times New Roman" w:cs="Times New Roman"/>
          <w:sz w:val="28"/>
          <w:szCs w:val="28"/>
        </w:rPr>
        <w:t xml:space="preserve"> proiect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A160E">
        <w:rPr>
          <w:rFonts w:ascii="Times New Roman" w:hAnsi="Times New Roman" w:cs="Times New Roman"/>
          <w:sz w:val="28"/>
          <w:szCs w:val="28"/>
        </w:rPr>
        <w:t xml:space="preserve"> de H.C.L</w:t>
      </w:r>
      <w:r>
        <w:rPr>
          <w:rFonts w:ascii="Times New Roman" w:hAnsi="Times New Roman" w:cs="Times New Roman"/>
          <w:sz w:val="28"/>
          <w:szCs w:val="28"/>
        </w:rPr>
        <w:t xml:space="preserve"> după cum urmează</w:t>
      </w:r>
      <w:r w:rsidRPr="009A160E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19D49A8E" w14:textId="77777777" w:rsidR="00C23198" w:rsidRPr="00C23198" w:rsidRDefault="00C23198" w:rsidP="00C23198">
      <w:pPr>
        <w:jc w:val="both"/>
        <w:rPr>
          <w:rFonts w:ascii="Times New Roman" w:hAnsi="Times New Roman" w:cs="Times New Roman"/>
          <w:sz w:val="28"/>
          <w:szCs w:val="28"/>
        </w:rPr>
      </w:pPr>
      <w:r w:rsidRPr="00C23198">
        <w:rPr>
          <w:rFonts w:ascii="Times New Roman" w:hAnsi="Times New Roman" w:cs="Times New Roman"/>
          <w:sz w:val="28"/>
          <w:szCs w:val="28"/>
        </w:rPr>
        <w:t>(1) Proiectul nr. 20 din 25.02.2025 pentru revocarea Hotărârii Consiliului Local numărul 11 din 30 ianuarie 2025 privind aprobarea unui schimb de terenuri,</w:t>
      </w:r>
    </w:p>
    <w:p w14:paraId="27D4D321" w14:textId="77777777" w:rsidR="00C23198" w:rsidRPr="00C23198" w:rsidRDefault="00C23198" w:rsidP="00C23198">
      <w:pPr>
        <w:jc w:val="both"/>
        <w:rPr>
          <w:rFonts w:ascii="Times New Roman" w:hAnsi="Times New Roman" w:cs="Times New Roman"/>
          <w:sz w:val="28"/>
          <w:szCs w:val="28"/>
        </w:rPr>
      </w:pPr>
      <w:r w:rsidRPr="00C23198">
        <w:rPr>
          <w:rFonts w:ascii="Times New Roman" w:hAnsi="Times New Roman" w:cs="Times New Roman"/>
          <w:sz w:val="28"/>
          <w:szCs w:val="28"/>
        </w:rPr>
        <w:t>(2) Proiectul nr. 5 din 16.01.2025 privind stadiul înscrierii datelor în registrul agricol al comunei Dragalina, pe trimestrul IV , anul 2024,</w:t>
      </w:r>
    </w:p>
    <w:p w14:paraId="655E7AF0" w14:textId="77777777" w:rsidR="00C23198" w:rsidRPr="00C23198" w:rsidRDefault="00C23198" w:rsidP="00C23198">
      <w:pPr>
        <w:jc w:val="both"/>
        <w:rPr>
          <w:rFonts w:ascii="Times New Roman" w:hAnsi="Times New Roman" w:cs="Times New Roman"/>
          <w:sz w:val="28"/>
          <w:szCs w:val="28"/>
        </w:rPr>
      </w:pPr>
      <w:r w:rsidRPr="00C23198">
        <w:rPr>
          <w:rFonts w:ascii="Times New Roman" w:hAnsi="Times New Roman" w:cs="Times New Roman"/>
          <w:sz w:val="28"/>
          <w:szCs w:val="28"/>
        </w:rPr>
        <w:t>(3) Proiectul nr. 10 din 27.01.2025 privind aprobarea Strategiei de Dezvoltare a Serviciilor Sociale acordate la nivelul comunei Dragalina, pentru perioada 2025-2027,</w:t>
      </w:r>
    </w:p>
    <w:p w14:paraId="1CA18095" w14:textId="77777777" w:rsidR="00C23198" w:rsidRPr="00C23198" w:rsidRDefault="00C23198" w:rsidP="00C23198">
      <w:pPr>
        <w:jc w:val="both"/>
        <w:rPr>
          <w:rFonts w:ascii="Times New Roman" w:hAnsi="Times New Roman" w:cs="Times New Roman"/>
          <w:sz w:val="28"/>
          <w:szCs w:val="28"/>
        </w:rPr>
      </w:pPr>
      <w:r w:rsidRPr="00C23198">
        <w:rPr>
          <w:rFonts w:ascii="Times New Roman" w:hAnsi="Times New Roman" w:cs="Times New Roman"/>
          <w:sz w:val="28"/>
          <w:szCs w:val="28"/>
        </w:rPr>
        <w:t>(4) Proiectul nr. 15 din 18.02.2025 privind declanșarea procedurilor de expropriere a imobilului proprietate privată afectat de coridorul de expropriere al lucrării de utilitate publică de interes local „Sistem de eliminare a excesului de apă din Comuna Dragalina , Județul Călărași”,</w:t>
      </w:r>
    </w:p>
    <w:p w14:paraId="61C1C522" w14:textId="77777777" w:rsidR="00C23198" w:rsidRPr="00C23198" w:rsidRDefault="00C23198" w:rsidP="00C23198">
      <w:pPr>
        <w:jc w:val="both"/>
        <w:rPr>
          <w:rFonts w:ascii="Times New Roman" w:hAnsi="Times New Roman" w:cs="Times New Roman"/>
          <w:sz w:val="28"/>
          <w:szCs w:val="28"/>
        </w:rPr>
      </w:pPr>
      <w:r w:rsidRPr="00C23198">
        <w:rPr>
          <w:rFonts w:ascii="Times New Roman" w:hAnsi="Times New Roman" w:cs="Times New Roman"/>
          <w:sz w:val="28"/>
          <w:szCs w:val="28"/>
        </w:rPr>
        <w:t>(5) Proiectul nr. 18 din 25.02.2025 privind desemnarea reprezentanților consiliului local în comisia de evaluare a secretarului general al comunei Dragalina, județul Călărași ,</w:t>
      </w:r>
    </w:p>
    <w:p w14:paraId="69622E02" w14:textId="479F6497" w:rsidR="00C23198" w:rsidRDefault="00C23198" w:rsidP="00C23198">
      <w:pPr>
        <w:jc w:val="both"/>
        <w:rPr>
          <w:rFonts w:ascii="Times New Roman" w:hAnsi="Times New Roman" w:cs="Times New Roman"/>
          <w:sz w:val="28"/>
          <w:szCs w:val="28"/>
        </w:rPr>
      </w:pPr>
      <w:r w:rsidRPr="00C23198">
        <w:rPr>
          <w:rFonts w:ascii="Times New Roman" w:hAnsi="Times New Roman" w:cs="Times New Roman"/>
          <w:sz w:val="28"/>
          <w:szCs w:val="28"/>
        </w:rPr>
        <w:t>(6) Proiectul nr. 19 din 25.02.2025 privind aprobarea tipului de suport alimentar acordat prin Programul Național „Masă săn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C23198">
        <w:rPr>
          <w:rFonts w:ascii="Times New Roman" w:hAnsi="Times New Roman" w:cs="Times New Roman"/>
          <w:sz w:val="28"/>
          <w:szCs w:val="28"/>
        </w:rPr>
        <w:t>toasă” pentru preșcolarii și elevii „LTDZ” Dragalina, județul Călărași în anul 2025, pe perioada desfășurării cursurilor</w:t>
      </w:r>
    </w:p>
    <w:p w14:paraId="3D85BD96" w14:textId="1AB29BF2" w:rsidR="002572E0" w:rsidRDefault="002572E0" w:rsidP="00C23198">
      <w:pPr>
        <w:jc w:val="both"/>
        <w:rPr>
          <w:rFonts w:ascii="Times New Roman" w:hAnsi="Times New Roman" w:cs="Times New Roman"/>
          <w:sz w:val="28"/>
          <w:szCs w:val="28"/>
        </w:rPr>
      </w:pPr>
      <w:r w:rsidRPr="002572E0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3AAC1976" w14:textId="77777777" w:rsidR="002572E0" w:rsidRDefault="002572E0" w:rsidP="002572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Sunt</w:t>
      </w:r>
      <w:r w:rsidRPr="00DD3A66">
        <w:rPr>
          <w:rFonts w:ascii="Times New Roman" w:hAnsi="Times New Roman" w:cs="Times New Roman"/>
          <w:sz w:val="28"/>
          <w:szCs w:val="28"/>
        </w:rPr>
        <w:t xml:space="preserve"> dezbătut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proiect</w:t>
      </w:r>
      <w:r>
        <w:rPr>
          <w:rFonts w:ascii="Times New Roman" w:hAnsi="Times New Roman" w:cs="Times New Roman"/>
          <w:sz w:val="28"/>
          <w:szCs w:val="28"/>
        </w:rPr>
        <w:t>ele</w:t>
      </w:r>
      <w:r w:rsidRPr="00DD3A66">
        <w:rPr>
          <w:rFonts w:ascii="Times New Roman" w:hAnsi="Times New Roman" w:cs="Times New Roman"/>
          <w:sz w:val="28"/>
          <w:szCs w:val="28"/>
        </w:rPr>
        <w:t xml:space="preserve"> de H.C.L propus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și </w:t>
      </w:r>
      <w:r>
        <w:rPr>
          <w:rFonts w:ascii="Times New Roman" w:hAnsi="Times New Roman" w:cs="Times New Roman"/>
          <w:sz w:val="28"/>
          <w:szCs w:val="28"/>
        </w:rPr>
        <w:t xml:space="preserve">sunt </w:t>
      </w:r>
      <w:r w:rsidRPr="00DD3A66">
        <w:rPr>
          <w:rFonts w:ascii="Times New Roman" w:hAnsi="Times New Roman" w:cs="Times New Roman"/>
          <w:sz w:val="28"/>
          <w:szCs w:val="28"/>
        </w:rPr>
        <w:t>aprobat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în totalitate.</w:t>
      </w:r>
    </w:p>
    <w:p w14:paraId="2B880616" w14:textId="77777777" w:rsidR="0046676A" w:rsidRPr="00D36A4A" w:rsidRDefault="0046676A" w:rsidP="0046676A">
      <w:pPr>
        <w:jc w:val="both"/>
        <w:rPr>
          <w:rFonts w:ascii="Times New Roman" w:hAnsi="Times New Roman" w:cs="Times New Roman"/>
          <w:sz w:val="28"/>
          <w:szCs w:val="28"/>
        </w:rPr>
      </w:pPr>
      <w:r w:rsidRPr="00B5210C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3363D22D" w14:textId="77777777" w:rsidR="0046676A" w:rsidRDefault="0046676A" w:rsidP="00EA277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A050FF" w14:textId="77777777" w:rsidR="00CC5D9E" w:rsidRDefault="00CC5D9E" w:rsidP="00FB6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C9E5D5" w14:textId="77777777" w:rsidR="00FB68E8" w:rsidRDefault="00FB68E8" w:rsidP="00B7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39FF4B" w14:textId="77777777" w:rsidR="00951F72" w:rsidRDefault="00951F72"/>
    <w:sectPr w:rsidR="00951F72" w:rsidSect="00D70373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F24"/>
    <w:rsid w:val="00036F24"/>
    <w:rsid w:val="001A6A27"/>
    <w:rsid w:val="002572E0"/>
    <w:rsid w:val="00404356"/>
    <w:rsid w:val="0046676A"/>
    <w:rsid w:val="00476FC6"/>
    <w:rsid w:val="004F7742"/>
    <w:rsid w:val="00595715"/>
    <w:rsid w:val="00654877"/>
    <w:rsid w:val="006E72B6"/>
    <w:rsid w:val="008E0699"/>
    <w:rsid w:val="00951F72"/>
    <w:rsid w:val="009B2474"/>
    <w:rsid w:val="00A82044"/>
    <w:rsid w:val="00A95737"/>
    <w:rsid w:val="00B705D6"/>
    <w:rsid w:val="00BB63BF"/>
    <w:rsid w:val="00C23198"/>
    <w:rsid w:val="00C6504C"/>
    <w:rsid w:val="00C74D8A"/>
    <w:rsid w:val="00CC1047"/>
    <w:rsid w:val="00CC5243"/>
    <w:rsid w:val="00CC5D9E"/>
    <w:rsid w:val="00D70373"/>
    <w:rsid w:val="00EA277F"/>
    <w:rsid w:val="00ED22CC"/>
    <w:rsid w:val="00F4098F"/>
    <w:rsid w:val="00F46B87"/>
    <w:rsid w:val="00FB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45AC23"/>
  <w15:chartTrackingRefBased/>
  <w15:docId w15:val="{CD624C29-B5C5-43DC-8190-90B45BF8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98F"/>
  </w:style>
  <w:style w:type="paragraph" w:styleId="Titlu1">
    <w:name w:val="heading 1"/>
    <w:basedOn w:val="Normal"/>
    <w:next w:val="Normal"/>
    <w:link w:val="Titlu1Caracter"/>
    <w:uiPriority w:val="9"/>
    <w:qFormat/>
    <w:rsid w:val="00036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36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36F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36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36F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36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36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36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36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36F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36F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36F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36F2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36F2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36F2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36F2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36F2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36F2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36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36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36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36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36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36F2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36F2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36F2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36F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36F2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36F24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F40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309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19</cp:revision>
  <dcterms:created xsi:type="dcterms:W3CDTF">2025-10-08T13:20:00Z</dcterms:created>
  <dcterms:modified xsi:type="dcterms:W3CDTF">2025-10-10T06:34:00Z</dcterms:modified>
</cp:coreProperties>
</file>